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308" w:rsidRPr="00F53027" w:rsidRDefault="00FD7308" w:rsidP="00FD7308">
      <w:pPr>
        <w:rPr>
          <w:sz w:val="24"/>
          <w:szCs w:val="24"/>
        </w:rPr>
      </w:pPr>
    </w:p>
    <w:p w:rsidR="00FD7308" w:rsidRPr="00F53027" w:rsidRDefault="00FD7308" w:rsidP="00FD7308">
      <w:pPr>
        <w:rPr>
          <w:sz w:val="24"/>
          <w:szCs w:val="24"/>
        </w:rPr>
      </w:pPr>
      <w:proofErr w:type="spellStart"/>
      <w:r w:rsidRPr="00F53027">
        <w:rPr>
          <w:sz w:val="24"/>
          <w:szCs w:val="24"/>
          <w:lang w:val="en-US"/>
        </w:rPr>
        <w:t>Физическая</w:t>
      </w:r>
      <w:proofErr w:type="spellEnd"/>
      <w:r w:rsidRPr="00F53027">
        <w:rPr>
          <w:sz w:val="24"/>
          <w:szCs w:val="24"/>
          <w:lang w:val="en-US"/>
        </w:rPr>
        <w:t xml:space="preserve"> </w:t>
      </w:r>
      <w:proofErr w:type="spellStart"/>
      <w:r w:rsidRPr="00F53027">
        <w:rPr>
          <w:sz w:val="24"/>
          <w:szCs w:val="24"/>
          <w:lang w:val="en-US"/>
        </w:rPr>
        <w:t>культура</w:t>
      </w:r>
      <w:proofErr w:type="spellEnd"/>
      <w:r w:rsidRPr="00F53027">
        <w:rPr>
          <w:sz w:val="24"/>
          <w:szCs w:val="24"/>
        </w:rPr>
        <w:t xml:space="preserve"> </w:t>
      </w:r>
      <w:r w:rsidRPr="00F53027">
        <w:rPr>
          <w:sz w:val="24"/>
          <w:szCs w:val="24"/>
          <w:lang w:val="en-US"/>
        </w:rPr>
        <w:t>11</w:t>
      </w:r>
      <w:r w:rsidRPr="00F53027">
        <w:rPr>
          <w:sz w:val="24"/>
          <w:szCs w:val="24"/>
        </w:rPr>
        <w:t xml:space="preserve"> класс</w:t>
      </w:r>
    </w:p>
    <w:p w:rsidR="00FD7308" w:rsidRPr="00F53027" w:rsidRDefault="00FD7308" w:rsidP="00FD7308">
      <w:pPr>
        <w:rPr>
          <w:sz w:val="24"/>
          <w:szCs w:val="24"/>
        </w:rPr>
      </w:pPr>
    </w:p>
    <w:tbl>
      <w:tblPr>
        <w:tblStyle w:val="a3"/>
        <w:tblW w:w="15162" w:type="dxa"/>
        <w:tblLook w:val="04A0" w:firstRow="1" w:lastRow="0" w:firstColumn="1" w:lastColumn="0" w:noHBand="0" w:noVBand="1"/>
      </w:tblPr>
      <w:tblGrid>
        <w:gridCol w:w="704"/>
        <w:gridCol w:w="4678"/>
        <w:gridCol w:w="3856"/>
        <w:gridCol w:w="4223"/>
        <w:gridCol w:w="1701"/>
      </w:tblGrid>
      <w:tr w:rsidR="00FD7308" w:rsidRPr="00386F71" w:rsidTr="007A32E7">
        <w:tc>
          <w:tcPr>
            <w:tcW w:w="704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Тема урока</w:t>
            </w:r>
          </w:p>
        </w:tc>
        <w:tc>
          <w:tcPr>
            <w:tcW w:w="3856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4223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Почта учителя</w:t>
            </w:r>
          </w:p>
        </w:tc>
      </w:tr>
      <w:tr w:rsidR="00FD7308" w:rsidRPr="00386F71" w:rsidTr="007A32E7">
        <w:tc>
          <w:tcPr>
            <w:tcW w:w="704" w:type="dxa"/>
          </w:tcPr>
          <w:p w:rsidR="00FD7308" w:rsidRPr="00386F71" w:rsidRDefault="00FD7308" w:rsidP="00FD7308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D7308" w:rsidRPr="00386F71" w:rsidRDefault="00FD7308" w:rsidP="007A32E7">
            <w:pPr>
              <w:rPr>
                <w:rStyle w:val="FontStyle25"/>
                <w:b w:val="0"/>
                <w:sz w:val="24"/>
                <w:szCs w:val="24"/>
              </w:rPr>
            </w:pPr>
            <w:r w:rsidRPr="00386F71">
              <w:rPr>
                <w:rStyle w:val="FontStyle25"/>
                <w:b w:val="0"/>
                <w:sz w:val="24"/>
                <w:szCs w:val="24"/>
              </w:rPr>
              <w:t>Бег (20 мин). ОРУ. Специальные беговые упражнения. Развитие выносливости. Правила соревнований по бегу на средние и длинные дистанции</w:t>
            </w:r>
          </w:p>
        </w:tc>
        <w:tc>
          <w:tcPr>
            <w:tcW w:w="3856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5" w:history="1">
              <w:r w:rsidRPr="00386F71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 w:rsidRPr="00386F71">
              <w:rPr>
                <w:sz w:val="24"/>
                <w:szCs w:val="24"/>
              </w:rPr>
              <w:t xml:space="preserve"> урок 26 Сгибание-разгибание рук в упоре лежа - техника выполнения</w:t>
            </w:r>
          </w:p>
        </w:tc>
        <w:tc>
          <w:tcPr>
            <w:tcW w:w="4223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Пройти тренировочный тест; выполнить комплекс упражнений  для самостоятельных занятий</w:t>
            </w:r>
          </w:p>
        </w:tc>
        <w:tc>
          <w:tcPr>
            <w:tcW w:w="1701" w:type="dxa"/>
          </w:tcPr>
          <w:p w:rsidR="00FD7308" w:rsidRPr="00386F71" w:rsidRDefault="00FE4484" w:rsidP="007A32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Орач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</w:tr>
      <w:tr w:rsidR="00FD7308" w:rsidRPr="00386F71" w:rsidTr="007A32E7">
        <w:tc>
          <w:tcPr>
            <w:tcW w:w="704" w:type="dxa"/>
          </w:tcPr>
          <w:p w:rsidR="00FD7308" w:rsidRPr="00386F71" w:rsidRDefault="00FD7308" w:rsidP="00FD7308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D7308" w:rsidRPr="00386F71" w:rsidRDefault="00FD7308" w:rsidP="007A32E7">
            <w:pPr>
              <w:rPr>
                <w:rStyle w:val="FontStyle42"/>
                <w:sz w:val="24"/>
                <w:szCs w:val="24"/>
              </w:rPr>
            </w:pP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t xml:space="preserve">Бег на результат </w:t>
            </w:r>
            <w:r w:rsidRPr="00386F71">
              <w:rPr>
                <w:rFonts w:eastAsiaTheme="minorEastAsia"/>
                <w:bCs/>
                <w:sz w:val="24"/>
                <w:szCs w:val="24"/>
                <w:lang w:eastAsia="ru-RU"/>
              </w:rPr>
              <w:t>(2000 м-девушки, 3000м-юноши</w:t>
            </w:r>
            <w:r w:rsidRPr="00386F71">
              <w:rPr>
                <w:rStyle w:val="FontStyle44"/>
                <w:rFonts w:eastAsiaTheme="minorEastAsia"/>
                <w:i w:val="0"/>
                <w:sz w:val="24"/>
                <w:szCs w:val="24"/>
              </w:rPr>
              <w:t xml:space="preserve">). </w:t>
            </w:r>
          </w:p>
        </w:tc>
        <w:tc>
          <w:tcPr>
            <w:tcW w:w="3856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6" w:history="1">
              <w:r w:rsidRPr="00386F71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 w:rsidRPr="00386F71">
              <w:rPr>
                <w:sz w:val="24"/>
                <w:szCs w:val="24"/>
              </w:rPr>
              <w:t xml:space="preserve"> урок 12 Длительный бег до 20 минут</w:t>
            </w:r>
          </w:p>
        </w:tc>
        <w:tc>
          <w:tcPr>
            <w:tcW w:w="4223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FD7308" w:rsidRPr="00386F71" w:rsidRDefault="00FE4484" w:rsidP="007A32E7">
            <w:pPr>
              <w:rPr>
                <w:sz w:val="24"/>
                <w:szCs w:val="24"/>
              </w:rPr>
            </w:pPr>
            <w:proofErr w:type="spellStart"/>
            <w:r w:rsidRPr="00FE4484">
              <w:rPr>
                <w:sz w:val="24"/>
                <w:szCs w:val="24"/>
              </w:rPr>
              <w:t>Орач</w:t>
            </w:r>
            <w:proofErr w:type="spellEnd"/>
            <w:r w:rsidRPr="00FE4484">
              <w:rPr>
                <w:sz w:val="24"/>
                <w:szCs w:val="24"/>
              </w:rPr>
              <w:t xml:space="preserve"> В.В.</w:t>
            </w:r>
          </w:p>
        </w:tc>
      </w:tr>
      <w:tr w:rsidR="00FE4484" w:rsidRPr="00386F71" w:rsidTr="007A32E7">
        <w:tc>
          <w:tcPr>
            <w:tcW w:w="704" w:type="dxa"/>
          </w:tcPr>
          <w:p w:rsidR="00FE4484" w:rsidRPr="00386F71" w:rsidRDefault="00FE4484" w:rsidP="00FE4484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4678" w:type="dxa"/>
            <w:shd w:val="clear" w:color="auto" w:fill="auto"/>
          </w:tcPr>
          <w:p w:rsidR="00FE4484" w:rsidRPr="00386F71" w:rsidRDefault="00FE4484" w:rsidP="00FE4484">
            <w:pPr>
              <w:rPr>
                <w:rStyle w:val="FontStyle42"/>
                <w:sz w:val="24"/>
                <w:szCs w:val="24"/>
              </w:rPr>
            </w:pP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t xml:space="preserve">Низкий старт </w:t>
            </w:r>
            <w:r w:rsidRPr="00386F71">
              <w:rPr>
                <w:rStyle w:val="FontStyle44"/>
                <w:rFonts w:eastAsiaTheme="minorEastAsia"/>
                <w:i w:val="0"/>
                <w:sz w:val="24"/>
                <w:szCs w:val="24"/>
              </w:rPr>
              <w:t xml:space="preserve">(30 м). </w:t>
            </w: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t>Стартовый разгон. Бег по дис</w:t>
            </w: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softHyphen/>
              <w:t xml:space="preserve">танции </w:t>
            </w:r>
            <w:r w:rsidRPr="00386F71">
              <w:rPr>
                <w:rStyle w:val="FontStyle44"/>
                <w:rFonts w:eastAsiaTheme="minorEastAsia"/>
                <w:i w:val="0"/>
                <w:sz w:val="24"/>
                <w:szCs w:val="24"/>
              </w:rPr>
              <w:t xml:space="preserve">(70-90 м). </w:t>
            </w: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t>Специальные беговые упражне</w:t>
            </w: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softHyphen/>
              <w:t>ния. Челночный бег. Развитие скоростно-силовых качеств</w:t>
            </w:r>
          </w:p>
        </w:tc>
        <w:tc>
          <w:tcPr>
            <w:tcW w:w="3856" w:type="dxa"/>
          </w:tcPr>
          <w:p w:rsidR="00FE4484" w:rsidRPr="00386F71" w:rsidRDefault="00FE4484" w:rsidP="00FE4484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7" w:history="1">
              <w:r w:rsidRPr="00386F71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 w:rsidRPr="00386F71">
              <w:rPr>
                <w:sz w:val="24"/>
                <w:szCs w:val="24"/>
              </w:rPr>
              <w:t xml:space="preserve"> урок 2 Высокий, низкий старт. Финиширование техника выполнения</w:t>
            </w:r>
          </w:p>
        </w:tc>
        <w:tc>
          <w:tcPr>
            <w:tcW w:w="4223" w:type="dxa"/>
          </w:tcPr>
          <w:p w:rsidR="00FE4484" w:rsidRDefault="00FE4484" w:rsidP="00FE4484">
            <w:r w:rsidRPr="00904A6B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FE4484" w:rsidRDefault="00FE4484" w:rsidP="00FE4484">
            <w:proofErr w:type="spellStart"/>
            <w:r w:rsidRPr="00970E6E">
              <w:rPr>
                <w:sz w:val="24"/>
                <w:szCs w:val="24"/>
              </w:rPr>
              <w:t>Орач</w:t>
            </w:r>
            <w:proofErr w:type="spellEnd"/>
            <w:r w:rsidRPr="00970E6E">
              <w:rPr>
                <w:sz w:val="24"/>
                <w:szCs w:val="24"/>
              </w:rPr>
              <w:t xml:space="preserve"> В.В.</w:t>
            </w:r>
          </w:p>
        </w:tc>
      </w:tr>
      <w:tr w:rsidR="00FE4484" w:rsidRPr="00386F71" w:rsidTr="007A32E7">
        <w:tc>
          <w:tcPr>
            <w:tcW w:w="704" w:type="dxa"/>
          </w:tcPr>
          <w:p w:rsidR="00FE4484" w:rsidRPr="00386F71" w:rsidRDefault="00FE4484" w:rsidP="00FE4484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E4484" w:rsidRPr="00386F71" w:rsidRDefault="00FE4484" w:rsidP="00FE4484">
            <w:pPr>
              <w:rPr>
                <w:rStyle w:val="FontStyle71"/>
                <w:rFonts w:eastAsiaTheme="minorEastAsia"/>
              </w:rPr>
            </w:pP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t xml:space="preserve">Низкий старт </w:t>
            </w:r>
            <w:r w:rsidRPr="00386F71">
              <w:rPr>
                <w:rStyle w:val="FontStyle44"/>
                <w:rFonts w:eastAsiaTheme="minorEastAsia"/>
                <w:i w:val="0"/>
                <w:sz w:val="24"/>
                <w:szCs w:val="24"/>
              </w:rPr>
              <w:t xml:space="preserve">(30 м). </w:t>
            </w: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t xml:space="preserve">Бег </w:t>
            </w:r>
            <w:r w:rsidRPr="00386F71">
              <w:rPr>
                <w:rStyle w:val="FontStyle71"/>
                <w:rFonts w:eastAsiaTheme="minorEastAsia"/>
              </w:rPr>
              <w:t xml:space="preserve">по </w:t>
            </w: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t xml:space="preserve">дистанции </w:t>
            </w:r>
            <w:r w:rsidRPr="00386F71">
              <w:rPr>
                <w:rStyle w:val="FontStyle44"/>
                <w:rFonts w:eastAsiaTheme="minorEastAsia"/>
                <w:i w:val="0"/>
                <w:sz w:val="24"/>
                <w:szCs w:val="24"/>
              </w:rPr>
              <w:t xml:space="preserve">(70-90 м). </w:t>
            </w:r>
            <w:r w:rsidRPr="00386F71">
              <w:rPr>
                <w:rStyle w:val="FontStyle71"/>
                <w:rFonts w:eastAsiaTheme="minorEastAsia"/>
              </w:rPr>
              <w:t xml:space="preserve">Финиширование. Челночный бег. </w:t>
            </w: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t>Развитие скоро</w:t>
            </w:r>
            <w:r w:rsidRPr="00386F71">
              <w:rPr>
                <w:rStyle w:val="FontStyle71"/>
                <w:rFonts w:eastAsiaTheme="minorEastAsia"/>
              </w:rPr>
              <w:t>стно-силовых качеств. Прикладное значение легкоатлетических упражнений</w:t>
            </w:r>
          </w:p>
        </w:tc>
        <w:tc>
          <w:tcPr>
            <w:tcW w:w="3856" w:type="dxa"/>
          </w:tcPr>
          <w:p w:rsidR="00FE4484" w:rsidRPr="00386F71" w:rsidRDefault="00FE4484" w:rsidP="00FE4484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8" w:history="1">
              <w:r w:rsidRPr="00386F71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 w:rsidRPr="00386F71">
              <w:rPr>
                <w:sz w:val="24"/>
                <w:szCs w:val="24"/>
              </w:rPr>
              <w:t xml:space="preserve"> урок 2 Высокий, низкий старт. Финиширование техника выполнения</w:t>
            </w:r>
          </w:p>
        </w:tc>
        <w:tc>
          <w:tcPr>
            <w:tcW w:w="4223" w:type="dxa"/>
          </w:tcPr>
          <w:p w:rsidR="00FE4484" w:rsidRDefault="00FE4484" w:rsidP="00FE4484">
            <w:r w:rsidRPr="00904A6B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FE4484" w:rsidRDefault="00FE4484" w:rsidP="00FE4484">
            <w:proofErr w:type="spellStart"/>
            <w:r w:rsidRPr="00970E6E">
              <w:rPr>
                <w:sz w:val="24"/>
                <w:szCs w:val="24"/>
              </w:rPr>
              <w:t>Орач</w:t>
            </w:r>
            <w:proofErr w:type="spellEnd"/>
            <w:r w:rsidRPr="00970E6E">
              <w:rPr>
                <w:sz w:val="24"/>
                <w:szCs w:val="24"/>
              </w:rPr>
              <w:t xml:space="preserve"> В.В.</w:t>
            </w:r>
          </w:p>
        </w:tc>
      </w:tr>
      <w:tr w:rsidR="00FE4484" w:rsidRPr="00386F71" w:rsidTr="007A32E7">
        <w:tc>
          <w:tcPr>
            <w:tcW w:w="704" w:type="dxa"/>
          </w:tcPr>
          <w:p w:rsidR="00FE4484" w:rsidRPr="00386F71" w:rsidRDefault="00FE4484" w:rsidP="00FE4484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E4484" w:rsidRPr="00386F71" w:rsidRDefault="00FE4484" w:rsidP="00FE4484">
            <w:pPr>
              <w:rPr>
                <w:rStyle w:val="FontStyle42"/>
                <w:rFonts w:eastAsiaTheme="minorEastAsia"/>
                <w:sz w:val="24"/>
                <w:szCs w:val="24"/>
              </w:rPr>
            </w:pPr>
            <w:r w:rsidRPr="00386F71">
              <w:rPr>
                <w:rStyle w:val="FontStyle71"/>
                <w:rFonts w:eastAsiaTheme="minorEastAsia"/>
              </w:rPr>
              <w:t xml:space="preserve">Метание мяча с 5-6 беговых шагов. ОРУ. Челночный бег. </w:t>
            </w: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t>Развитие ско</w:t>
            </w:r>
            <w:r w:rsidRPr="00386F71">
              <w:rPr>
                <w:rStyle w:val="FontStyle42"/>
                <w:rFonts w:eastAsiaTheme="minorEastAsia"/>
                <w:sz w:val="24"/>
                <w:szCs w:val="24"/>
              </w:rPr>
              <w:softHyphen/>
              <w:t>ростно-силовых качеств</w:t>
            </w:r>
          </w:p>
        </w:tc>
        <w:tc>
          <w:tcPr>
            <w:tcW w:w="3856" w:type="dxa"/>
          </w:tcPr>
          <w:p w:rsidR="00FE4484" w:rsidRPr="00386F71" w:rsidRDefault="00FE4484" w:rsidP="00FE4484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9" w:history="1">
              <w:r w:rsidRPr="00386F71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 w:rsidRPr="00386F71">
              <w:rPr>
                <w:sz w:val="24"/>
                <w:szCs w:val="24"/>
              </w:rPr>
              <w:t xml:space="preserve"> урок 19 Челночный бег 3*10</w:t>
            </w:r>
          </w:p>
        </w:tc>
        <w:tc>
          <w:tcPr>
            <w:tcW w:w="4223" w:type="dxa"/>
          </w:tcPr>
          <w:p w:rsidR="00FE4484" w:rsidRDefault="00FE4484" w:rsidP="00FE4484">
            <w:r w:rsidRPr="00904A6B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FE4484" w:rsidRDefault="00FE4484" w:rsidP="00FE4484">
            <w:proofErr w:type="spellStart"/>
            <w:r w:rsidRPr="00970E6E">
              <w:rPr>
                <w:sz w:val="24"/>
                <w:szCs w:val="24"/>
              </w:rPr>
              <w:t>Орач</w:t>
            </w:r>
            <w:proofErr w:type="spellEnd"/>
            <w:r w:rsidRPr="00970E6E">
              <w:rPr>
                <w:sz w:val="24"/>
                <w:szCs w:val="24"/>
              </w:rPr>
              <w:t xml:space="preserve"> В.В.</w:t>
            </w:r>
          </w:p>
        </w:tc>
      </w:tr>
      <w:tr w:rsidR="00FE4484" w:rsidRPr="00386F71" w:rsidTr="007A32E7">
        <w:tc>
          <w:tcPr>
            <w:tcW w:w="704" w:type="dxa"/>
          </w:tcPr>
          <w:p w:rsidR="00FE4484" w:rsidRPr="00386F71" w:rsidRDefault="00FE4484" w:rsidP="00FE4484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E4484" w:rsidRPr="00386F71" w:rsidRDefault="00FE4484" w:rsidP="00FE4484">
            <w:pPr>
              <w:rPr>
                <w:rStyle w:val="FontStyle71"/>
                <w:rFonts w:eastAsiaTheme="minorEastAsia"/>
              </w:rPr>
            </w:pPr>
            <w:r w:rsidRPr="00386F71">
              <w:rPr>
                <w:rStyle w:val="FontStyle71"/>
                <w:rFonts w:eastAsiaTheme="minorEastAsia"/>
              </w:rPr>
              <w:t xml:space="preserve">Метание гранаты </w:t>
            </w:r>
            <w:r w:rsidRPr="00386F71">
              <w:rPr>
                <w:rStyle w:val="FontStyle69"/>
                <w:rFonts w:eastAsiaTheme="minorEastAsia"/>
                <w:b w:val="0"/>
              </w:rPr>
              <w:t xml:space="preserve">из различных </w:t>
            </w:r>
            <w:r w:rsidRPr="00386F71">
              <w:rPr>
                <w:rStyle w:val="FontStyle71"/>
                <w:rFonts w:eastAsiaTheme="minorEastAsia"/>
              </w:rPr>
              <w:t xml:space="preserve">положений. ОРУ. Челночный </w:t>
            </w:r>
            <w:r w:rsidRPr="00386F71">
              <w:rPr>
                <w:rStyle w:val="FontStyle69"/>
                <w:rFonts w:eastAsiaTheme="minorEastAsia"/>
                <w:b w:val="0"/>
              </w:rPr>
              <w:t xml:space="preserve">бег. </w:t>
            </w:r>
            <w:r w:rsidRPr="00386F71">
              <w:rPr>
                <w:rStyle w:val="FontStyle71"/>
                <w:rFonts w:eastAsiaTheme="minorEastAsia"/>
              </w:rPr>
              <w:t>Развитие скоростно-силовых ка</w:t>
            </w:r>
            <w:r w:rsidRPr="00386F71">
              <w:rPr>
                <w:rStyle w:val="FontStyle71"/>
                <w:rFonts w:eastAsiaTheme="minorEastAsia"/>
              </w:rPr>
              <w:softHyphen/>
              <w:t>честв. Соревнования по легкой атлетике, рекорды</w:t>
            </w:r>
          </w:p>
        </w:tc>
        <w:tc>
          <w:tcPr>
            <w:tcW w:w="3856" w:type="dxa"/>
          </w:tcPr>
          <w:p w:rsidR="00FE4484" w:rsidRPr="00386F71" w:rsidRDefault="00FE4484" w:rsidP="00FE4484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10" w:history="1">
              <w:r w:rsidRPr="00386F71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 w:rsidRPr="00386F71">
              <w:rPr>
                <w:sz w:val="24"/>
                <w:szCs w:val="24"/>
              </w:rPr>
              <w:t xml:space="preserve"> урок 14 метание мяча весом 150 грамм с места и с 4-5 шагов разбега на дальность</w:t>
            </w:r>
          </w:p>
        </w:tc>
        <w:tc>
          <w:tcPr>
            <w:tcW w:w="4223" w:type="dxa"/>
          </w:tcPr>
          <w:p w:rsidR="00FE4484" w:rsidRDefault="00FE4484" w:rsidP="00FE4484">
            <w:r w:rsidRPr="00904A6B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FE4484" w:rsidRDefault="00FE4484" w:rsidP="00FE4484">
            <w:proofErr w:type="spellStart"/>
            <w:r w:rsidRPr="00970E6E">
              <w:rPr>
                <w:sz w:val="24"/>
                <w:szCs w:val="24"/>
              </w:rPr>
              <w:t>Орач</w:t>
            </w:r>
            <w:proofErr w:type="spellEnd"/>
            <w:r w:rsidRPr="00970E6E">
              <w:rPr>
                <w:sz w:val="24"/>
                <w:szCs w:val="24"/>
              </w:rPr>
              <w:t xml:space="preserve"> В.В.</w:t>
            </w:r>
          </w:p>
        </w:tc>
      </w:tr>
      <w:bookmarkEnd w:id="0"/>
    </w:tbl>
    <w:p w:rsidR="00217978" w:rsidRPr="00F53027" w:rsidRDefault="00217978" w:rsidP="00217978">
      <w:pPr>
        <w:rPr>
          <w:sz w:val="24"/>
          <w:szCs w:val="24"/>
        </w:rPr>
      </w:pPr>
    </w:p>
    <w:p w:rsidR="00D27176" w:rsidRPr="00217978" w:rsidRDefault="00D27176" w:rsidP="00217978"/>
    <w:sectPr w:rsidR="00D27176" w:rsidRPr="00217978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57555"/>
    <w:multiLevelType w:val="hybridMultilevel"/>
    <w:tmpl w:val="A51469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15B85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8691E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20327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30BEF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0F"/>
    <w:rsid w:val="00217978"/>
    <w:rsid w:val="003D44D7"/>
    <w:rsid w:val="004C4909"/>
    <w:rsid w:val="00826D25"/>
    <w:rsid w:val="009670E0"/>
    <w:rsid w:val="00A51C35"/>
    <w:rsid w:val="00A54ADF"/>
    <w:rsid w:val="00A60E95"/>
    <w:rsid w:val="00D27176"/>
    <w:rsid w:val="00D55A0F"/>
    <w:rsid w:val="00D6063F"/>
    <w:rsid w:val="00FD7308"/>
    <w:rsid w:val="00FE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309B"/>
  <w15:chartTrackingRefBased/>
  <w15:docId w15:val="{7543373F-58C6-4026-A878-01ADFCA0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uiPriority w:val="99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uiPriority w:val="99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  <w:style w:type="character" w:customStyle="1" w:styleId="FontStyle20">
    <w:name w:val="Font Style20"/>
    <w:basedOn w:val="a0"/>
    <w:rsid w:val="004C490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4C4909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C490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21797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217978"/>
    <w:pPr>
      <w:widowControl w:val="0"/>
      <w:autoSpaceDE w:val="0"/>
      <w:autoSpaceDN w:val="0"/>
      <w:adjustRightInd w:val="0"/>
      <w:spacing w:line="259" w:lineRule="exact"/>
    </w:pPr>
    <w:rPr>
      <w:rFonts w:eastAsia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3D44D7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3D44D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3D44D7"/>
    <w:rPr>
      <w:rFonts w:ascii="Times New Roman" w:hAnsi="Times New Roman" w:cs="Times New Roman" w:hint="default"/>
      <w:sz w:val="8"/>
      <w:szCs w:val="8"/>
    </w:rPr>
  </w:style>
  <w:style w:type="character" w:customStyle="1" w:styleId="FontStyle21">
    <w:name w:val="Font Style21"/>
    <w:basedOn w:val="a0"/>
    <w:uiPriority w:val="99"/>
    <w:rsid w:val="00A51C35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5">
    <w:name w:val="Font Style25"/>
    <w:uiPriority w:val="99"/>
    <w:rsid w:val="00FD7308"/>
    <w:rPr>
      <w:rFonts w:ascii="Corbel" w:hAnsi="Corbel" w:cs="Corbel"/>
      <w:b/>
      <w:bCs/>
      <w:sz w:val="22"/>
      <w:szCs w:val="22"/>
    </w:rPr>
  </w:style>
  <w:style w:type="character" w:customStyle="1" w:styleId="FontStyle42">
    <w:name w:val="Font Style42"/>
    <w:uiPriority w:val="99"/>
    <w:rsid w:val="00FD7308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uiPriority w:val="99"/>
    <w:rsid w:val="00FD730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1">
    <w:name w:val="Font Style71"/>
    <w:basedOn w:val="a0"/>
    <w:uiPriority w:val="99"/>
    <w:rsid w:val="00FD7308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69">
    <w:name w:val="Font Style69"/>
    <w:basedOn w:val="a0"/>
    <w:uiPriority w:val="99"/>
    <w:rsid w:val="00FD7308"/>
    <w:rPr>
      <w:rFonts w:ascii="Times New Roman" w:hAnsi="Times New Roman" w:cs="Times New Roman"/>
      <w:b/>
      <w:bCs/>
      <w:spacing w:val="-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1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1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10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9/10/" TargetMode="External"/><Relationship Id="rId10" Type="http://schemas.openxmlformats.org/officeDocument/2006/relationships/hyperlink" Target="https://resh.edu.ru/subject/9/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2020-04-08T19:04:00Z</dcterms:created>
  <dcterms:modified xsi:type="dcterms:W3CDTF">2020-04-08T19:06:00Z</dcterms:modified>
</cp:coreProperties>
</file>